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CD47D" w14:textId="7F1822B7" w:rsidR="004C7B41" w:rsidRPr="004C7B41" w:rsidRDefault="00B61E02" w:rsidP="004C7B41">
      <w:pPr>
        <w:widowControl w:val="0"/>
        <w:suppressAutoHyphens/>
        <w:autoSpaceDE w:val="0"/>
        <w:autoSpaceDN w:val="0"/>
        <w:adjustRightInd w:val="0"/>
        <w:jc w:val="both"/>
        <w:rPr>
          <w:rFonts w:cs="Arial"/>
          <w:b/>
          <w:bCs/>
          <w:color w:val="76923C" w:themeColor="accent3" w:themeShade="BF"/>
          <w:kern w:val="1"/>
          <w:sz w:val="28"/>
          <w:szCs w:val="28"/>
        </w:rPr>
      </w:pPr>
      <w:r>
        <w:rPr>
          <w:rFonts w:cs="Arial"/>
          <w:b/>
          <w:bCs/>
          <w:color w:val="76923C" w:themeColor="accent3" w:themeShade="BF"/>
          <w:kern w:val="1"/>
          <w:sz w:val="28"/>
          <w:szCs w:val="28"/>
        </w:rPr>
        <w:t>Verlaufsdokumentation</w:t>
      </w:r>
      <w:r w:rsidR="009A50A4">
        <w:rPr>
          <w:rFonts w:cs="Arial"/>
          <w:b/>
          <w:bCs/>
          <w:color w:val="76923C" w:themeColor="accent3" w:themeShade="BF"/>
          <w:kern w:val="1"/>
          <w:sz w:val="28"/>
          <w:szCs w:val="28"/>
        </w:rPr>
        <w:t xml:space="preserve"> Zwischenevaluation</w:t>
      </w:r>
    </w:p>
    <w:p w14:paraId="750804F1" w14:textId="06AB69AA" w:rsidR="00B61E02" w:rsidRPr="004C7B41" w:rsidRDefault="009A50A4" w:rsidP="00B61E02">
      <w:pPr>
        <w:widowControl w:val="0"/>
        <w:suppressAutoHyphens/>
        <w:autoSpaceDE w:val="0"/>
        <w:autoSpaceDN w:val="0"/>
        <w:adjustRightInd w:val="0"/>
        <w:jc w:val="both"/>
        <w:rPr>
          <w:rFonts w:cs="Arial"/>
          <w:i/>
          <w:iCs/>
          <w:kern w:val="1"/>
        </w:rPr>
      </w:pPr>
      <w:r w:rsidRPr="009A50A4">
        <w:rPr>
          <w:rFonts w:cs="Arial"/>
          <w:i/>
          <w:iCs/>
          <w:kern w:val="1"/>
        </w:rPr>
        <w:t>35421 / 35422 / 35425 (E Nr)</w:t>
      </w:r>
      <w:r w:rsidR="00B61E02" w:rsidRPr="004C7B41">
        <w:rPr>
          <w:rStyle w:val="Funotenzeichen"/>
          <w:rFonts w:cs="Arial"/>
          <w:i/>
          <w:iCs/>
          <w:kern w:val="1"/>
        </w:rPr>
        <w:footnoteReference w:id="1"/>
      </w:r>
    </w:p>
    <w:p w14:paraId="46F1B4F0" w14:textId="77777777" w:rsidR="00F74E84" w:rsidRDefault="00F74E84" w:rsidP="004C7B41">
      <w:pPr>
        <w:widowControl w:val="0"/>
        <w:suppressAutoHyphens/>
        <w:autoSpaceDE w:val="0"/>
        <w:autoSpaceDN w:val="0"/>
        <w:adjustRightInd w:val="0"/>
        <w:jc w:val="both"/>
        <w:rPr>
          <w:rFonts w:cs="Arial"/>
          <w:color w:val="808080"/>
          <w:kern w:val="1"/>
        </w:rPr>
      </w:pPr>
    </w:p>
    <w:p w14:paraId="5D875F3F" w14:textId="77777777" w:rsidR="003350D5" w:rsidRDefault="003350D5" w:rsidP="004C7B41">
      <w:pPr>
        <w:widowControl w:val="0"/>
        <w:suppressAutoHyphens/>
        <w:autoSpaceDE w:val="0"/>
        <w:autoSpaceDN w:val="0"/>
        <w:adjustRightInd w:val="0"/>
        <w:jc w:val="both"/>
        <w:rPr>
          <w:rFonts w:cs="Arial"/>
          <w:color w:val="808080"/>
          <w:kern w:val="1"/>
        </w:rPr>
      </w:pPr>
    </w:p>
    <w:tbl>
      <w:tblPr>
        <w:tblStyle w:val="Listentabelle6farbigAkzent3"/>
        <w:tblW w:w="0" w:type="auto"/>
        <w:tblLook w:val="04A0" w:firstRow="1" w:lastRow="0" w:firstColumn="1" w:lastColumn="0" w:noHBand="0" w:noVBand="1"/>
      </w:tblPr>
      <w:tblGrid>
        <w:gridCol w:w="4531"/>
        <w:gridCol w:w="4531"/>
      </w:tblGrid>
      <w:tr w:rsidR="00B61E02" w:rsidRPr="004C7B41" w14:paraId="4E5AE5D3" w14:textId="77777777" w:rsidTr="00700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ECE1363" w14:textId="77777777" w:rsidR="00B61E02" w:rsidRPr="00B61E02" w:rsidRDefault="00B61E02" w:rsidP="00700C3B">
            <w:pPr>
              <w:widowControl w:val="0"/>
              <w:suppressAutoHyphens/>
              <w:autoSpaceDE w:val="0"/>
              <w:autoSpaceDN w:val="0"/>
              <w:adjustRightInd w:val="0"/>
              <w:rPr>
                <w:rFonts w:cs="Arial"/>
                <w:b w:val="0"/>
                <w:bCs w:val="0"/>
                <w:color w:val="auto"/>
                <w:kern w:val="1"/>
                <w:sz w:val="20"/>
                <w:szCs w:val="20"/>
              </w:rPr>
            </w:pPr>
            <w:r w:rsidRPr="00B61E02">
              <w:rPr>
                <w:rFonts w:cs="Arial"/>
                <w:b w:val="0"/>
                <w:bCs w:val="0"/>
                <w:color w:val="auto"/>
                <w:kern w:val="1"/>
                <w:sz w:val="20"/>
                <w:szCs w:val="20"/>
              </w:rPr>
              <w:t>Dauer Min</w:t>
            </w:r>
          </w:p>
        </w:tc>
        <w:tc>
          <w:tcPr>
            <w:tcW w:w="4531" w:type="dxa"/>
          </w:tcPr>
          <w:p w14:paraId="72CAAFFA" w14:textId="196844A9" w:rsidR="00B61E02" w:rsidRPr="00B61E02" w:rsidRDefault="00B61E02" w:rsidP="00700C3B">
            <w:pPr>
              <w:widowControl w:val="0"/>
              <w:suppressAutoHyphen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bCs w:val="0"/>
                <w:color w:val="auto"/>
                <w:kern w:val="1"/>
                <w:sz w:val="20"/>
                <w:szCs w:val="20"/>
              </w:rPr>
            </w:pPr>
            <w:r w:rsidRPr="00B61E02">
              <w:rPr>
                <w:rFonts w:cs="Arial"/>
                <w:b w:val="0"/>
                <w:bCs w:val="0"/>
                <w:color w:val="auto"/>
                <w:kern w:val="1"/>
                <w:sz w:val="20"/>
                <w:szCs w:val="20"/>
              </w:rPr>
              <w:t>50</w:t>
            </w:r>
          </w:p>
          <w:p w14:paraId="64CE0321" w14:textId="77777777" w:rsidR="00B61E02" w:rsidRPr="00B61E02" w:rsidRDefault="00B61E02" w:rsidP="00700C3B">
            <w:pPr>
              <w:widowControl w:val="0"/>
              <w:suppressAutoHyphen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bCs w:val="0"/>
                <w:color w:val="auto"/>
                <w:kern w:val="1"/>
                <w:sz w:val="20"/>
                <w:szCs w:val="20"/>
              </w:rPr>
            </w:pPr>
          </w:p>
        </w:tc>
      </w:tr>
      <w:tr w:rsidR="00B61E02" w:rsidRPr="004C7B41" w14:paraId="64F3DCCD" w14:textId="77777777" w:rsidTr="00700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31999D7" w14:textId="12819DC1" w:rsidR="00B61E02" w:rsidRPr="00B61E02" w:rsidRDefault="00B61E02" w:rsidP="00700C3B">
            <w:pPr>
              <w:widowControl w:val="0"/>
              <w:suppressAutoHyphens/>
              <w:autoSpaceDE w:val="0"/>
              <w:autoSpaceDN w:val="0"/>
              <w:adjustRightInd w:val="0"/>
              <w:rPr>
                <w:rFonts w:cs="Arial"/>
                <w:b w:val="0"/>
                <w:bCs w:val="0"/>
                <w:color w:val="auto"/>
                <w:kern w:val="1"/>
                <w:sz w:val="20"/>
                <w:szCs w:val="20"/>
              </w:rPr>
            </w:pPr>
            <w:r w:rsidRPr="00B61E02">
              <w:rPr>
                <w:rFonts w:cs="Arial"/>
                <w:b w:val="0"/>
                <w:bCs w:val="0"/>
                <w:color w:val="auto"/>
                <w:kern w:val="1"/>
                <w:sz w:val="20"/>
                <w:szCs w:val="20"/>
              </w:rPr>
              <w:t>Ggf. Veränderungen in der Behandlungsentwicklung:</w:t>
            </w:r>
          </w:p>
        </w:tc>
        <w:tc>
          <w:tcPr>
            <w:tcW w:w="4531" w:type="dxa"/>
          </w:tcPr>
          <w:p w14:paraId="482F9855" w14:textId="77777777" w:rsidR="00B61E02" w:rsidRPr="00B61E02" w:rsidRDefault="00B61E02" w:rsidP="00700C3B">
            <w:pPr>
              <w:widowControl w:val="0"/>
              <w:suppressAutoHyphen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auto"/>
                <w:kern w:val="1"/>
                <w:sz w:val="20"/>
                <w:szCs w:val="20"/>
              </w:rPr>
            </w:pPr>
          </w:p>
        </w:tc>
      </w:tr>
      <w:tr w:rsidR="00B61E02" w:rsidRPr="004C7B41" w14:paraId="500DCC64" w14:textId="77777777" w:rsidTr="00700C3B">
        <w:tc>
          <w:tcPr>
            <w:cnfStyle w:val="001000000000" w:firstRow="0" w:lastRow="0" w:firstColumn="1" w:lastColumn="0" w:oddVBand="0" w:evenVBand="0" w:oddHBand="0" w:evenHBand="0" w:firstRowFirstColumn="0" w:firstRowLastColumn="0" w:lastRowFirstColumn="0" w:lastRowLastColumn="0"/>
            <w:tcW w:w="4531" w:type="dxa"/>
          </w:tcPr>
          <w:p w14:paraId="27CB9992" w14:textId="6398CA7E" w:rsidR="00B61E02" w:rsidRPr="00B61E02" w:rsidRDefault="00B61E02" w:rsidP="00700C3B">
            <w:pPr>
              <w:widowControl w:val="0"/>
              <w:suppressAutoHyphens/>
              <w:autoSpaceDE w:val="0"/>
              <w:autoSpaceDN w:val="0"/>
              <w:adjustRightInd w:val="0"/>
              <w:rPr>
                <w:rFonts w:cs="Arial"/>
                <w:b w:val="0"/>
                <w:bCs w:val="0"/>
                <w:color w:val="auto"/>
                <w:kern w:val="1"/>
                <w:sz w:val="20"/>
                <w:szCs w:val="20"/>
              </w:rPr>
            </w:pPr>
            <w:r w:rsidRPr="00B61E02">
              <w:rPr>
                <w:rFonts w:cs="Arial"/>
                <w:b w:val="0"/>
                <w:bCs w:val="0"/>
                <w:color w:val="auto"/>
                <w:kern w:val="1"/>
                <w:sz w:val="20"/>
                <w:szCs w:val="20"/>
              </w:rPr>
              <w:t>Thema, Inhalt, Therapiegeschehen, ggf. psychotherapeutisches Verständnis:</w:t>
            </w:r>
          </w:p>
        </w:tc>
        <w:tc>
          <w:tcPr>
            <w:tcW w:w="4531" w:type="dxa"/>
          </w:tcPr>
          <w:p w14:paraId="48CF3414" w14:textId="18189C7C" w:rsidR="00B61E02" w:rsidRPr="00B61E02" w:rsidRDefault="009A50A4" w:rsidP="00700C3B">
            <w:pPr>
              <w:widowControl w:val="0"/>
              <w:suppressAutoHyphen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color w:val="auto"/>
                <w:kern w:val="1"/>
                <w:sz w:val="20"/>
                <w:szCs w:val="20"/>
              </w:rPr>
            </w:pPr>
            <w:r>
              <w:rPr>
                <w:rFonts w:cs="Arial"/>
                <w:color w:val="auto"/>
                <w:kern w:val="1"/>
                <w:sz w:val="20"/>
                <w:szCs w:val="20"/>
              </w:rPr>
              <w:t>Zwischenevaluation</w:t>
            </w:r>
          </w:p>
        </w:tc>
      </w:tr>
    </w:tbl>
    <w:p w14:paraId="75A77B39" w14:textId="77777777" w:rsidR="00B61E02" w:rsidRDefault="00B61E02" w:rsidP="00BC7E5A">
      <w:pPr>
        <w:widowControl w:val="0"/>
        <w:suppressAutoHyphens/>
        <w:autoSpaceDE w:val="0"/>
        <w:autoSpaceDN w:val="0"/>
        <w:adjustRightInd w:val="0"/>
        <w:jc w:val="both"/>
        <w:rPr>
          <w:rFonts w:cs="Arial"/>
          <w:kern w:val="1"/>
          <w:sz w:val="20"/>
          <w:szCs w:val="20"/>
        </w:rPr>
      </w:pPr>
    </w:p>
    <w:p w14:paraId="4EF2BA92" w14:textId="67EFCD65" w:rsidR="00BC7E5A" w:rsidRDefault="00B61E02" w:rsidP="00BC7E5A">
      <w:pPr>
        <w:widowControl w:val="0"/>
        <w:suppressAutoHyphens/>
        <w:autoSpaceDE w:val="0"/>
        <w:autoSpaceDN w:val="0"/>
        <w:adjustRightInd w:val="0"/>
        <w:jc w:val="both"/>
        <w:rPr>
          <w:rFonts w:cs="Arial"/>
          <w:b/>
          <w:bCs/>
          <w:color w:val="76923C" w:themeColor="accent3" w:themeShade="BF"/>
          <w:kern w:val="1"/>
          <w:sz w:val="20"/>
          <w:szCs w:val="20"/>
        </w:rPr>
      </w:pPr>
      <w:r w:rsidRPr="00B61E02">
        <w:rPr>
          <w:rFonts w:cs="Arial"/>
          <w:b/>
          <w:bCs/>
          <w:color w:val="76923C" w:themeColor="accent3" w:themeShade="BF"/>
          <w:kern w:val="1"/>
          <w:sz w:val="20"/>
          <w:szCs w:val="20"/>
        </w:rPr>
        <w:t>Interventionen und Ergebnisse:</w:t>
      </w:r>
    </w:p>
    <w:p w14:paraId="52454B86"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 xml:space="preserve">Überprüfung des patientenindividuellen Therapieverlaufs in relevanten Behandlungsdimensionen: </w:t>
      </w:r>
    </w:p>
    <w:p w14:paraId="476F4412"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Prüfung der Zielerreichung:</w:t>
      </w:r>
    </w:p>
    <w:p w14:paraId="12935210" w14:textId="77777777" w:rsidR="009A50A4" w:rsidRPr="009A50A4" w:rsidRDefault="009A50A4" w:rsidP="009A50A4">
      <w:pPr>
        <w:widowControl w:val="0"/>
        <w:numPr>
          <w:ilvl w:val="0"/>
          <w:numId w:val="28"/>
        </w:numPr>
        <w:suppressAutoHyphens/>
        <w:autoSpaceDE w:val="0"/>
        <w:autoSpaceDN w:val="0"/>
        <w:adjustRightInd w:val="0"/>
        <w:ind w:left="720" w:hanging="360"/>
        <w:rPr>
          <w:rFonts w:cs="Arial"/>
          <w:kern w:val="1"/>
          <w:sz w:val="20"/>
          <w:szCs w:val="20"/>
        </w:rPr>
      </w:pPr>
      <w:r w:rsidRPr="009A50A4">
        <w:rPr>
          <w:rFonts w:cs="Arial"/>
          <w:kern w:val="1"/>
          <w:sz w:val="20"/>
          <w:szCs w:val="20"/>
        </w:rPr>
        <w:t>Ziel 1: GAS -2 bis +2</w:t>
      </w:r>
    </w:p>
    <w:p w14:paraId="38BFFC64" w14:textId="77777777" w:rsidR="009A50A4" w:rsidRPr="009A50A4" w:rsidRDefault="009A50A4" w:rsidP="009A50A4">
      <w:pPr>
        <w:widowControl w:val="0"/>
        <w:numPr>
          <w:ilvl w:val="0"/>
          <w:numId w:val="28"/>
        </w:numPr>
        <w:suppressAutoHyphens/>
        <w:autoSpaceDE w:val="0"/>
        <w:autoSpaceDN w:val="0"/>
        <w:adjustRightInd w:val="0"/>
        <w:ind w:left="720" w:hanging="360"/>
        <w:rPr>
          <w:rFonts w:cs="Arial"/>
          <w:kern w:val="1"/>
          <w:sz w:val="20"/>
          <w:szCs w:val="20"/>
        </w:rPr>
      </w:pPr>
      <w:r w:rsidRPr="009A50A4">
        <w:rPr>
          <w:rFonts w:cs="Arial"/>
          <w:kern w:val="1"/>
          <w:sz w:val="20"/>
          <w:szCs w:val="20"/>
        </w:rPr>
        <w:t>Ziel 2: GAS -2 bis +2</w:t>
      </w:r>
    </w:p>
    <w:p w14:paraId="3842543B" w14:textId="77777777" w:rsidR="009A50A4" w:rsidRPr="009A50A4" w:rsidRDefault="009A50A4" w:rsidP="009A50A4">
      <w:pPr>
        <w:widowControl w:val="0"/>
        <w:numPr>
          <w:ilvl w:val="0"/>
          <w:numId w:val="28"/>
        </w:numPr>
        <w:suppressAutoHyphens/>
        <w:autoSpaceDE w:val="0"/>
        <w:autoSpaceDN w:val="0"/>
        <w:adjustRightInd w:val="0"/>
        <w:ind w:left="720" w:hanging="360"/>
        <w:rPr>
          <w:rFonts w:cs="Arial"/>
          <w:kern w:val="1"/>
          <w:sz w:val="20"/>
          <w:szCs w:val="20"/>
        </w:rPr>
      </w:pPr>
      <w:r w:rsidRPr="009A50A4">
        <w:rPr>
          <w:rFonts w:cs="Arial"/>
          <w:kern w:val="1"/>
          <w:sz w:val="20"/>
          <w:szCs w:val="20"/>
        </w:rPr>
        <w:t>Ziel 3: GAS -2 bis +2</w:t>
      </w:r>
    </w:p>
    <w:p w14:paraId="63A63558"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Frage, ob wir alle Themen abgedeckt haben, die dem Patienten / der Patientin wichtig sind:  Pat. meldet zurück, ...</w:t>
      </w:r>
    </w:p>
    <w:p w14:paraId="7A596FF8"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Frage nach der Passung des Vorgehens: Pat. gibt an, ...</w:t>
      </w:r>
    </w:p>
    <w:p w14:paraId="542978B9" w14:textId="691227D9"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Frage, ob etwas Störendes in der Ther</w:t>
      </w:r>
      <w:r w:rsidR="006B48FF">
        <w:rPr>
          <w:rFonts w:cs="Arial"/>
          <w:kern w:val="1"/>
          <w:sz w:val="20"/>
          <w:szCs w:val="20"/>
        </w:rPr>
        <w:t>a</w:t>
      </w:r>
      <w:r w:rsidRPr="009A50A4">
        <w:rPr>
          <w:rFonts w:cs="Arial"/>
          <w:kern w:val="1"/>
          <w:sz w:val="20"/>
          <w:szCs w:val="20"/>
        </w:rPr>
        <w:t xml:space="preserve">pie aufgefallen ist oder ob etwas verbessert werden kann: </w:t>
      </w:r>
    </w:p>
    <w:p w14:paraId="56094652"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Ermutigung, weiter offen über die eigenen Probleme und Sorgen in der Therapie zu sprechen</w:t>
      </w:r>
    </w:p>
    <w:p w14:paraId="3CDB8DF5"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Rückmeldung über die Anzahl der verbliebenen Sitzungen</w:t>
      </w:r>
    </w:p>
    <w:p w14:paraId="4DE1C57F" w14:textId="77777777" w:rsidR="009A50A4" w:rsidRPr="009A50A4" w:rsidRDefault="009A50A4" w:rsidP="009A50A4">
      <w:pPr>
        <w:widowControl w:val="0"/>
        <w:numPr>
          <w:ilvl w:val="0"/>
          <w:numId w:val="28"/>
        </w:numPr>
        <w:suppressAutoHyphens/>
        <w:autoSpaceDE w:val="0"/>
        <w:autoSpaceDN w:val="0"/>
        <w:adjustRightInd w:val="0"/>
        <w:ind w:left="360" w:hanging="360"/>
        <w:rPr>
          <w:rFonts w:cs="Arial"/>
          <w:kern w:val="1"/>
          <w:sz w:val="20"/>
          <w:szCs w:val="20"/>
        </w:rPr>
      </w:pPr>
      <w:r w:rsidRPr="009A50A4">
        <w:rPr>
          <w:rFonts w:cs="Arial"/>
          <w:kern w:val="1"/>
          <w:sz w:val="20"/>
          <w:szCs w:val="20"/>
        </w:rPr>
        <w:t xml:space="preserve">Gemeinsames Gespräch, ob die Therapie verlängert werden soll: </w:t>
      </w:r>
    </w:p>
    <w:p w14:paraId="27791D0B" w14:textId="77777777" w:rsidR="00B61E02" w:rsidRPr="00B61E02" w:rsidRDefault="00B61E02" w:rsidP="00BC7E5A">
      <w:pPr>
        <w:widowControl w:val="0"/>
        <w:suppressAutoHyphens/>
        <w:autoSpaceDE w:val="0"/>
        <w:autoSpaceDN w:val="0"/>
        <w:adjustRightInd w:val="0"/>
        <w:jc w:val="both"/>
        <w:rPr>
          <w:rFonts w:cs="Arial"/>
          <w:b/>
          <w:bCs/>
          <w:color w:val="76923C" w:themeColor="accent3" w:themeShade="BF"/>
          <w:kern w:val="1"/>
          <w:sz w:val="20"/>
          <w:szCs w:val="20"/>
        </w:rPr>
      </w:pPr>
    </w:p>
    <w:p w14:paraId="0652A382" w14:textId="77777777" w:rsidR="000C5AB3" w:rsidRDefault="000C5AB3" w:rsidP="00B61E02">
      <w:pPr>
        <w:widowControl w:val="0"/>
        <w:suppressAutoHyphens/>
        <w:autoSpaceDE w:val="0"/>
        <w:autoSpaceDN w:val="0"/>
        <w:adjustRightInd w:val="0"/>
        <w:jc w:val="both"/>
        <w:rPr>
          <w:b/>
          <w:bCs/>
          <w:color w:val="76923C" w:themeColor="accent3" w:themeShade="BF"/>
          <w:sz w:val="20"/>
          <w:szCs w:val="20"/>
        </w:rPr>
      </w:pPr>
      <w:r>
        <w:rPr>
          <w:b/>
          <w:bCs/>
          <w:color w:val="76923C" w:themeColor="accent3" w:themeShade="BF"/>
          <w:sz w:val="20"/>
          <w:szCs w:val="20"/>
        </w:rPr>
        <w:t xml:space="preserve">Psychischer Befund: </w:t>
      </w:r>
    </w:p>
    <w:p w14:paraId="55975D06" w14:textId="77777777" w:rsidR="000C5AB3" w:rsidRDefault="000C5AB3" w:rsidP="00B61E02">
      <w:pPr>
        <w:widowControl w:val="0"/>
        <w:suppressAutoHyphens/>
        <w:autoSpaceDE w:val="0"/>
        <w:autoSpaceDN w:val="0"/>
        <w:adjustRightInd w:val="0"/>
        <w:jc w:val="both"/>
        <w:rPr>
          <w:b/>
          <w:bCs/>
          <w:color w:val="76923C" w:themeColor="accent3" w:themeShade="BF"/>
          <w:sz w:val="20"/>
          <w:szCs w:val="20"/>
        </w:rPr>
      </w:pPr>
    </w:p>
    <w:p w14:paraId="08324B37" w14:textId="2B5777B0" w:rsidR="00B61E02" w:rsidRDefault="00B61E02" w:rsidP="00B61E02">
      <w:pPr>
        <w:widowControl w:val="0"/>
        <w:suppressAutoHyphens/>
        <w:autoSpaceDE w:val="0"/>
        <w:autoSpaceDN w:val="0"/>
        <w:adjustRightInd w:val="0"/>
        <w:jc w:val="both"/>
        <w:rPr>
          <w:b/>
          <w:bCs/>
          <w:color w:val="76923C" w:themeColor="accent3" w:themeShade="BF"/>
          <w:sz w:val="20"/>
          <w:szCs w:val="20"/>
        </w:rPr>
      </w:pPr>
      <w:r w:rsidRPr="00B61E02">
        <w:rPr>
          <w:b/>
          <w:bCs/>
          <w:color w:val="76923C" w:themeColor="accent3" w:themeShade="BF"/>
          <w:sz w:val="20"/>
          <w:szCs w:val="20"/>
        </w:rPr>
        <w:t xml:space="preserve">Suizidalität: </w:t>
      </w:r>
    </w:p>
    <w:p w14:paraId="1C68097E" w14:textId="77777777" w:rsidR="00B61E02" w:rsidRPr="00B61E02" w:rsidRDefault="00B61E02" w:rsidP="00B61E02">
      <w:pPr>
        <w:widowControl w:val="0"/>
        <w:suppressAutoHyphens/>
        <w:autoSpaceDE w:val="0"/>
        <w:autoSpaceDN w:val="0"/>
        <w:adjustRightInd w:val="0"/>
        <w:jc w:val="both"/>
        <w:rPr>
          <w:b/>
          <w:bCs/>
          <w:color w:val="76923C" w:themeColor="accent3" w:themeShade="BF"/>
          <w:sz w:val="20"/>
          <w:szCs w:val="20"/>
        </w:rPr>
      </w:pPr>
    </w:p>
    <w:p w14:paraId="6D74AC7E" w14:textId="0C7C401F" w:rsidR="00B61E02" w:rsidRDefault="00B61E02" w:rsidP="00B61E02">
      <w:pPr>
        <w:widowControl w:val="0"/>
        <w:suppressAutoHyphens/>
        <w:autoSpaceDE w:val="0"/>
        <w:autoSpaceDN w:val="0"/>
        <w:adjustRightInd w:val="0"/>
        <w:jc w:val="both"/>
        <w:rPr>
          <w:b/>
          <w:bCs/>
          <w:color w:val="76923C" w:themeColor="accent3" w:themeShade="BF"/>
          <w:sz w:val="20"/>
          <w:szCs w:val="20"/>
        </w:rPr>
      </w:pPr>
      <w:r w:rsidRPr="00B61E02">
        <w:rPr>
          <w:b/>
          <w:bCs/>
          <w:color w:val="76923C" w:themeColor="accent3" w:themeShade="BF"/>
          <w:sz w:val="20"/>
          <w:szCs w:val="20"/>
        </w:rPr>
        <w:t>Absprachen:</w:t>
      </w:r>
    </w:p>
    <w:p w14:paraId="2B2BCC42" w14:textId="77777777" w:rsidR="009A50A4" w:rsidRDefault="009A50A4" w:rsidP="00B61E02">
      <w:pPr>
        <w:widowControl w:val="0"/>
        <w:suppressAutoHyphens/>
        <w:autoSpaceDE w:val="0"/>
        <w:autoSpaceDN w:val="0"/>
        <w:adjustRightInd w:val="0"/>
        <w:jc w:val="both"/>
        <w:rPr>
          <w:b/>
          <w:bCs/>
          <w:color w:val="76923C" w:themeColor="accent3" w:themeShade="BF"/>
          <w:sz w:val="20"/>
          <w:szCs w:val="20"/>
        </w:rPr>
      </w:pPr>
    </w:p>
    <w:p w14:paraId="7C1086A4" w14:textId="77777777" w:rsidR="009A50A4" w:rsidRPr="009A50A4" w:rsidRDefault="009A50A4" w:rsidP="009A50A4">
      <w:pPr>
        <w:widowControl w:val="0"/>
        <w:suppressAutoHyphens/>
        <w:autoSpaceDE w:val="0"/>
        <w:autoSpaceDN w:val="0"/>
        <w:adjustRightInd w:val="0"/>
        <w:rPr>
          <w:rFonts w:cs="Arial"/>
          <w:color w:val="76923C" w:themeColor="accent3" w:themeShade="BF"/>
          <w:kern w:val="1"/>
          <w:sz w:val="20"/>
          <w:szCs w:val="20"/>
        </w:rPr>
      </w:pPr>
      <w:r w:rsidRPr="009A50A4">
        <w:rPr>
          <w:rFonts w:cs="Arial"/>
          <w:b/>
          <w:bCs/>
          <w:color w:val="76923C" w:themeColor="accent3" w:themeShade="BF"/>
          <w:kern w:val="1"/>
          <w:sz w:val="20"/>
          <w:szCs w:val="20"/>
        </w:rPr>
        <w:t>Hinweis:</w:t>
      </w:r>
    </w:p>
    <w:p w14:paraId="210A2C47" w14:textId="2A1879ED" w:rsidR="009A50A4" w:rsidRPr="009A50A4" w:rsidRDefault="009A50A4" w:rsidP="009A50A4">
      <w:pPr>
        <w:widowControl w:val="0"/>
        <w:suppressAutoHyphens/>
        <w:autoSpaceDE w:val="0"/>
        <w:autoSpaceDN w:val="0"/>
        <w:adjustRightInd w:val="0"/>
        <w:jc w:val="both"/>
        <w:rPr>
          <w:rFonts w:cs="Arial"/>
          <w:kern w:val="1"/>
          <w:sz w:val="20"/>
          <w:szCs w:val="20"/>
        </w:rPr>
      </w:pPr>
      <w:r w:rsidRPr="009A50A4">
        <w:rPr>
          <w:rFonts w:cs="Arial"/>
          <w:kern w:val="1"/>
          <w:sz w:val="20"/>
          <w:szCs w:val="20"/>
        </w:rPr>
        <w:t>Di</w:t>
      </w:r>
      <w:r>
        <w:rPr>
          <w:rFonts w:cs="Arial"/>
          <w:kern w:val="1"/>
          <w:sz w:val="20"/>
          <w:szCs w:val="20"/>
        </w:rPr>
        <w:t>e</w:t>
      </w:r>
      <w:r w:rsidRPr="009A50A4">
        <w:rPr>
          <w:rFonts w:cs="Arial"/>
          <w:kern w:val="1"/>
          <w:sz w:val="20"/>
          <w:szCs w:val="20"/>
        </w:rPr>
        <w:t xml:space="preserve"> Zwischenevaluation sollte rechtzeitig vor Ende eines Therapieabschnitts in Kombination mit einer Verlaufsmessung in Testverfahren durchgeführt werden. In der Kurzzeittherapie empfehlen sich folgende Zeitpunkte, um genügend Zeit für eine mögliche Verlängerung einzuplanen:</w:t>
      </w:r>
    </w:p>
    <w:p w14:paraId="1E516C72" w14:textId="77777777" w:rsidR="009A50A4" w:rsidRPr="009A50A4" w:rsidRDefault="009A50A4" w:rsidP="009A50A4">
      <w:pPr>
        <w:widowControl w:val="0"/>
        <w:suppressAutoHyphens/>
        <w:autoSpaceDE w:val="0"/>
        <w:autoSpaceDN w:val="0"/>
        <w:adjustRightInd w:val="0"/>
        <w:jc w:val="both"/>
        <w:rPr>
          <w:rFonts w:cs="Arial"/>
          <w:kern w:val="1"/>
          <w:sz w:val="20"/>
          <w:szCs w:val="20"/>
        </w:rPr>
      </w:pPr>
      <w:r w:rsidRPr="009A50A4">
        <w:rPr>
          <w:rFonts w:cs="Arial"/>
          <w:kern w:val="1"/>
          <w:sz w:val="20"/>
          <w:szCs w:val="20"/>
        </w:rPr>
        <w:t>Sitzung 7 (5 Stunden vor Ende der KZT 1)</w:t>
      </w:r>
    </w:p>
    <w:p w14:paraId="34BA2449" w14:textId="77777777" w:rsidR="009A50A4" w:rsidRPr="009A50A4" w:rsidRDefault="009A50A4" w:rsidP="009A50A4">
      <w:pPr>
        <w:widowControl w:val="0"/>
        <w:suppressAutoHyphens/>
        <w:autoSpaceDE w:val="0"/>
        <w:autoSpaceDN w:val="0"/>
        <w:adjustRightInd w:val="0"/>
        <w:jc w:val="both"/>
        <w:rPr>
          <w:rFonts w:cs="Arial"/>
          <w:kern w:val="1"/>
          <w:sz w:val="20"/>
          <w:szCs w:val="20"/>
        </w:rPr>
      </w:pPr>
      <w:r w:rsidRPr="009A50A4">
        <w:rPr>
          <w:rFonts w:cs="Arial"/>
          <w:kern w:val="1"/>
          <w:sz w:val="20"/>
          <w:szCs w:val="20"/>
        </w:rPr>
        <w:t>Sitzung 19 (5 Stunden vor Ende der KZT 2)</w:t>
      </w:r>
    </w:p>
    <w:p w14:paraId="640EDA50" w14:textId="77777777" w:rsidR="009A50A4" w:rsidRPr="009A50A4" w:rsidRDefault="009A50A4" w:rsidP="009A50A4">
      <w:pPr>
        <w:widowControl w:val="0"/>
        <w:suppressAutoHyphens/>
        <w:autoSpaceDE w:val="0"/>
        <w:autoSpaceDN w:val="0"/>
        <w:adjustRightInd w:val="0"/>
        <w:jc w:val="both"/>
        <w:rPr>
          <w:rFonts w:cs="Arial"/>
          <w:kern w:val="1"/>
          <w:sz w:val="20"/>
          <w:szCs w:val="20"/>
        </w:rPr>
      </w:pPr>
      <w:r w:rsidRPr="009A50A4">
        <w:rPr>
          <w:rFonts w:cs="Arial"/>
          <w:kern w:val="1"/>
          <w:sz w:val="20"/>
          <w:szCs w:val="20"/>
        </w:rPr>
        <w:t>Im Verlauf einer Langzeittherapie können die Evaluationen nach eigenem Ermessen gesetzt werden.</w:t>
      </w:r>
    </w:p>
    <w:p w14:paraId="3C96B0FC" w14:textId="77777777" w:rsidR="009A50A4" w:rsidRPr="00B61E02" w:rsidRDefault="009A50A4" w:rsidP="00B61E02">
      <w:pPr>
        <w:widowControl w:val="0"/>
        <w:suppressAutoHyphens/>
        <w:autoSpaceDE w:val="0"/>
        <w:autoSpaceDN w:val="0"/>
        <w:adjustRightInd w:val="0"/>
        <w:jc w:val="both"/>
        <w:rPr>
          <w:b/>
          <w:bCs/>
          <w:color w:val="76923C" w:themeColor="accent3" w:themeShade="BF"/>
          <w:sz w:val="20"/>
          <w:szCs w:val="20"/>
        </w:rPr>
      </w:pPr>
    </w:p>
    <w:sectPr w:rsidR="009A50A4" w:rsidRPr="00B61E02" w:rsidSect="0022447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2567D" w14:textId="77777777" w:rsidR="00AA7818" w:rsidRDefault="00AA7818" w:rsidP="00613CC1">
      <w:r>
        <w:separator/>
      </w:r>
    </w:p>
  </w:endnote>
  <w:endnote w:type="continuationSeparator" w:id="0">
    <w:p w14:paraId="0D20172B" w14:textId="77777777" w:rsidR="00AA7818" w:rsidRDefault="00AA7818" w:rsidP="0061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8EF" w:usb1="1000204A" w:usb2="00000000" w:usb3="00000000" w:csb0="000001FB"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BC5AB" w14:textId="77777777" w:rsidR="00F16ACA" w:rsidRDefault="00F16A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5DB99" w14:textId="68F7470D" w:rsidR="00613CC1" w:rsidRDefault="00DF0F61" w:rsidP="00701B1A">
    <w:pPr>
      <w:pStyle w:val="Fuzeile"/>
      <w:jc w:val="right"/>
    </w:pPr>
    <w:r w:rsidRPr="00AE4237">
      <w:rPr>
        <w:noProof/>
        <w:color w:val="165F63"/>
      </w:rPr>
      <w:drawing>
        <wp:anchor distT="0" distB="0" distL="114300" distR="114300" simplePos="0" relativeHeight="251662336" behindDoc="1" locked="0" layoutInCell="1" allowOverlap="1" wp14:anchorId="716DACB0" wp14:editId="57A63C22">
          <wp:simplePos x="0" y="0"/>
          <wp:positionH relativeFrom="column">
            <wp:posOffset>3122789</wp:posOffset>
          </wp:positionH>
          <wp:positionV relativeFrom="paragraph">
            <wp:posOffset>-185419</wp:posOffset>
          </wp:positionV>
          <wp:extent cx="3126882" cy="346052"/>
          <wp:effectExtent l="0" t="0" r="0" b="0"/>
          <wp:wrapNone/>
          <wp:docPr id="1521119319" name="Grafik 152111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51199" name="Grafik 1061851199"/>
                  <pic:cNvPicPr/>
                </pic:nvPicPr>
                <pic:blipFill>
                  <a:blip r:embed="rId1">
                    <a:extLst>
                      <a:ext uri="{28A0092B-C50C-407E-A947-70E740481C1C}">
                        <a14:useLocalDpi xmlns:a14="http://schemas.microsoft.com/office/drawing/2010/main" val="0"/>
                      </a:ext>
                    </a:extLst>
                  </a:blip>
                  <a:stretch>
                    <a:fillRect/>
                  </a:stretch>
                </pic:blipFill>
                <pic:spPr>
                  <a:xfrm>
                    <a:off x="0" y="0"/>
                    <a:ext cx="3187729" cy="35278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693C5" w14:textId="77777777" w:rsidR="00F16ACA" w:rsidRDefault="00F16A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D5AC9" w14:textId="77777777" w:rsidR="00AA7818" w:rsidRDefault="00AA7818" w:rsidP="00613CC1">
      <w:r>
        <w:separator/>
      </w:r>
    </w:p>
  </w:footnote>
  <w:footnote w:type="continuationSeparator" w:id="0">
    <w:p w14:paraId="4E1DC377" w14:textId="77777777" w:rsidR="00AA7818" w:rsidRDefault="00AA7818" w:rsidP="00613CC1">
      <w:r>
        <w:continuationSeparator/>
      </w:r>
    </w:p>
  </w:footnote>
  <w:footnote w:id="1">
    <w:p w14:paraId="4FB27DD2" w14:textId="4A51CCC6" w:rsidR="00B61E02" w:rsidRDefault="00B61E02" w:rsidP="00B61E02">
      <w:pPr>
        <w:pStyle w:val="Funotentext"/>
      </w:pPr>
      <w:r>
        <w:rPr>
          <w:rStyle w:val="Funotenzeichen"/>
        </w:rPr>
        <w:footnoteRef/>
      </w:r>
      <w:r>
        <w:t xml:space="preserve"> </w:t>
      </w:r>
      <w:bookmarkStart w:id="0" w:name="legende"/>
      <w:r w:rsidR="004E61D7">
        <w:rPr>
          <w:b/>
          <w:bCs/>
          <w:i/>
          <w:iCs/>
          <w:sz w:val="16"/>
          <w:szCs w:val="16"/>
        </w:rPr>
        <w:t>Legende:</w:t>
      </w:r>
      <w:bookmarkEnd w:id="0"/>
      <w:r w:rsidR="004E61D7">
        <w:rPr>
          <w:b/>
          <w:bCs/>
          <w:i/>
          <w:iCs/>
          <w:sz w:val="16"/>
          <w:szCs w:val="16"/>
        </w:rPr>
        <w:t xml:space="preserve"> </w:t>
      </w:r>
      <w:r w:rsidR="004E61D7">
        <w:rPr>
          <w:i/>
          <w:iCs/>
          <w:sz w:val="16"/>
          <w:szCs w:val="16"/>
        </w:rPr>
        <w:t>S1 (Sprechstunde 1), P1 (Probatorik 1). E (Einzeltherapie), A (Akutbehandlung), G (Gruppentherapie), P (Patient*innenfragebogen Item-Nr.); T (Dokumentationsbogen Therapeut*innen Item-Nr.); P/B (Patientenrechtegesetz / Berufsordnung)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FCDA" w14:textId="77777777" w:rsidR="00F16ACA" w:rsidRDefault="00F16A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AF179" w14:textId="3985FCF5" w:rsidR="00613CC1" w:rsidRPr="00A06E73" w:rsidRDefault="004E61D7" w:rsidP="00A06E73">
    <w:pPr>
      <w:pStyle w:val="Kopfzeile"/>
    </w:pPr>
    <w:sdt>
      <w:sdtPr>
        <w:id w:val="323016828"/>
        <w:docPartObj>
          <w:docPartGallery w:val="Page Numbers (Margins)"/>
          <w:docPartUnique/>
        </w:docPartObj>
      </w:sdtPr>
      <w:sdtEndPr/>
      <w:sdtContent>
        <w:r w:rsidR="00092FDA">
          <w:rPr>
            <w:noProof/>
          </w:rPr>
          <mc:AlternateContent>
            <mc:Choice Requires="wps">
              <w:drawing>
                <wp:anchor distT="0" distB="0" distL="114300" distR="114300" simplePos="0" relativeHeight="251664384" behindDoc="0" locked="0" layoutInCell="0" allowOverlap="1" wp14:anchorId="273C86A6" wp14:editId="1EF07F62">
                  <wp:simplePos x="0" y="0"/>
                  <wp:positionH relativeFrom="leftMargin">
                    <wp:align>left</wp:align>
                  </wp:positionH>
                  <wp:positionV relativeFrom="margin">
                    <wp:align>center</wp:align>
                  </wp:positionV>
                  <wp:extent cx="727710" cy="329565"/>
                  <wp:effectExtent l="0" t="0" r="0" b="3810"/>
                  <wp:wrapNone/>
                  <wp:docPr id="1325438953"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665F8" w14:textId="77777777" w:rsidR="00092FDA" w:rsidRDefault="00092FDA">
                              <w:pPr>
                                <w:pBdr>
                                  <w:bottom w:val="single" w:sz="4" w:space="1" w:color="auto"/>
                                </w:pBdr>
                                <w:jc w:val="right"/>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273C86A6" id="Rechteck 1" o:spid="_x0000_s1026" style="position:absolute;margin-left:0;margin-top:0;width:57.3pt;height:25.95pt;z-index:25166438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80665F8" w14:textId="77777777" w:rsidR="00092FDA" w:rsidRDefault="00092FDA">
                        <w:pPr>
                          <w:pBdr>
                            <w:bottom w:val="single" w:sz="4" w:space="1" w:color="auto"/>
                          </w:pBdr>
                          <w:jc w:val="right"/>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701B1A" w:rsidRPr="00613CC1">
      <w:rPr>
        <w:rFonts w:ascii="Futura Lt BT" w:hAnsi="Futura Lt BT"/>
        <w:noProof/>
        <w:lang w:eastAsia="de-DE"/>
      </w:rPr>
      <mc:AlternateContent>
        <mc:Choice Requires="wps">
          <w:drawing>
            <wp:anchor distT="0" distB="0" distL="114300" distR="114300" simplePos="0" relativeHeight="251660288" behindDoc="0" locked="0" layoutInCell="1" allowOverlap="1" wp14:anchorId="7E2C829A" wp14:editId="5CA04FF3">
              <wp:simplePos x="0" y="0"/>
              <wp:positionH relativeFrom="column">
                <wp:posOffset>6141720</wp:posOffset>
              </wp:positionH>
              <wp:positionV relativeFrom="paragraph">
                <wp:posOffset>3620770</wp:posOffset>
              </wp:positionV>
              <wp:extent cx="371475" cy="627697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6276975"/>
                      </a:xfrm>
                      <a:prstGeom prst="rect">
                        <a:avLst/>
                      </a:prstGeom>
                      <a:solidFill>
                        <a:srgbClr val="FFFFFF"/>
                      </a:solidFill>
                      <a:ln w="9525">
                        <a:noFill/>
                        <a:miter lim="800000"/>
                        <a:headEnd/>
                        <a:tailEnd/>
                      </a:ln>
                    </wps:spPr>
                    <wps:txbx>
                      <w:txbxContent>
                        <w:p w14:paraId="030C877D" w14:textId="1E7BCF23" w:rsidR="00701B1A" w:rsidRDefault="00701B1A" w:rsidP="00701B1A">
                          <w:r>
                            <w:rPr>
                              <w:rFonts w:ascii="FuturaBT-Light" w:hAnsi="FuturaBT-Light" w:cs="FuturaBT-Light"/>
                              <w:sz w:val="20"/>
                              <w:szCs w:val="20"/>
                            </w:rPr>
                            <w:t>© Deutsche Gesellschaft für Verhaltenstherapie – Berufsverband Psychosoziale Berufe e.V., 202</w:t>
                          </w:r>
                          <w:r w:rsidR="00F16ACA">
                            <w:rPr>
                              <w:rFonts w:ascii="FuturaBT-Light" w:hAnsi="FuturaBT-Light" w:cs="FuturaBT-Light"/>
                              <w:sz w:val="20"/>
                              <w:szCs w:val="20"/>
                            </w:rPr>
                            <w:t>4</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2C829A" id="_x0000_t202" coordsize="21600,21600" o:spt="202" path="m,l,21600r21600,l21600,xe">
              <v:stroke joinstyle="miter"/>
              <v:path gradientshapeok="t" o:connecttype="rect"/>
            </v:shapetype>
            <v:shape id="Textfeld 2" o:spid="_x0000_s1027" type="#_x0000_t202" style="position:absolute;margin-left:483.6pt;margin-top:285.1pt;width:29.25pt;height:4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" stroked="f">
              <v:textbox style="layout-flow:vertical;mso-layout-flow-alt:bottom-to-top">
                <w:txbxContent>
                  <w:p w14:paraId="030C877D" w14:textId="1E7BCF23" w:rsidR="00701B1A" w:rsidRDefault="00701B1A" w:rsidP="00701B1A">
                    <w:r>
                      <w:rPr>
                        <w:rFonts w:ascii="FuturaBT-Light" w:hAnsi="FuturaBT-Light" w:cs="FuturaBT-Light"/>
                        <w:sz w:val="20"/>
                        <w:szCs w:val="20"/>
                      </w:rPr>
                      <w:t>© Deutsche Gesellschaft für Verhaltenstherapie – Berufsverband Psychosoziale Berufe e.V., 202</w:t>
                    </w:r>
                    <w:r w:rsidR="00F16ACA">
                      <w:rPr>
                        <w:rFonts w:ascii="FuturaBT-Light" w:hAnsi="FuturaBT-Light" w:cs="FuturaBT-Light"/>
                        <w:sz w:val="20"/>
                        <w:szCs w:val="20"/>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B2EC8" w14:textId="77777777" w:rsidR="00F16ACA" w:rsidRDefault="00F16A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0765472"/>
    <w:multiLevelType w:val="multilevel"/>
    <w:tmpl w:val="D62000DC"/>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B9050CC"/>
    <w:multiLevelType w:val="hybridMultilevel"/>
    <w:tmpl w:val="AEEC05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B13CDE"/>
    <w:multiLevelType w:val="multilevel"/>
    <w:tmpl w:val="C0E0C8A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1C742C3"/>
    <w:multiLevelType w:val="multilevel"/>
    <w:tmpl w:val="D2F223C8"/>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46D447B"/>
    <w:multiLevelType w:val="hybridMultilevel"/>
    <w:tmpl w:val="D3528AD0"/>
    <w:lvl w:ilvl="0" w:tplc="87621AF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BA1473"/>
    <w:multiLevelType w:val="multilevel"/>
    <w:tmpl w:val="5F268C9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7166374"/>
    <w:multiLevelType w:val="multilevel"/>
    <w:tmpl w:val="60E004A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725255D"/>
    <w:multiLevelType w:val="hybridMultilevel"/>
    <w:tmpl w:val="62D4E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7F71B30"/>
    <w:multiLevelType w:val="multilevel"/>
    <w:tmpl w:val="77BA7C58"/>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1C3138E3"/>
    <w:multiLevelType w:val="hybridMultilevel"/>
    <w:tmpl w:val="5148B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8D5861"/>
    <w:multiLevelType w:val="hybridMultilevel"/>
    <w:tmpl w:val="580A0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65419E"/>
    <w:multiLevelType w:val="hybridMultilevel"/>
    <w:tmpl w:val="8820A8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2E3BCD"/>
    <w:multiLevelType w:val="multilevel"/>
    <w:tmpl w:val="B170A4F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98D30C2"/>
    <w:multiLevelType w:val="hybridMultilevel"/>
    <w:tmpl w:val="990CF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8B4B45"/>
    <w:multiLevelType w:val="multilevel"/>
    <w:tmpl w:val="BA4A28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AA06EAF"/>
    <w:multiLevelType w:val="hybridMultilevel"/>
    <w:tmpl w:val="01AA2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B516CA9"/>
    <w:multiLevelType w:val="hybridMultilevel"/>
    <w:tmpl w:val="FFC81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E150497"/>
    <w:multiLevelType w:val="hybridMultilevel"/>
    <w:tmpl w:val="9F60B53E"/>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A970327"/>
    <w:multiLevelType w:val="hybridMultilevel"/>
    <w:tmpl w:val="A142CD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EA22093"/>
    <w:multiLevelType w:val="hybridMultilevel"/>
    <w:tmpl w:val="A028A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431E4E"/>
    <w:multiLevelType w:val="multilevel"/>
    <w:tmpl w:val="7E22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A5347D"/>
    <w:multiLevelType w:val="multilevel"/>
    <w:tmpl w:val="B98C9FFC"/>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50906DD9"/>
    <w:multiLevelType w:val="multilevel"/>
    <w:tmpl w:val="C5FCCDB2"/>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56BB1480"/>
    <w:multiLevelType w:val="multilevel"/>
    <w:tmpl w:val="69601B46"/>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5F410746"/>
    <w:multiLevelType w:val="multilevel"/>
    <w:tmpl w:val="5FAA830E"/>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673C3316"/>
    <w:multiLevelType w:val="hybridMultilevel"/>
    <w:tmpl w:val="C19E8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EE16D74"/>
    <w:multiLevelType w:val="multilevel"/>
    <w:tmpl w:val="A1B0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1F6603"/>
    <w:multiLevelType w:val="multilevel"/>
    <w:tmpl w:val="B72A6F40"/>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9" w15:restartNumberingAfterBreak="0">
    <w:nsid w:val="7897040A"/>
    <w:multiLevelType w:val="hybridMultilevel"/>
    <w:tmpl w:val="49F21D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8B0D9A"/>
    <w:multiLevelType w:val="hybridMultilevel"/>
    <w:tmpl w:val="19426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4774966">
    <w:abstractNumId w:val="19"/>
  </w:num>
  <w:num w:numId="2" w16cid:durableId="2065137261">
    <w:abstractNumId w:val="5"/>
  </w:num>
  <w:num w:numId="3" w16cid:durableId="631055107">
    <w:abstractNumId w:val="16"/>
  </w:num>
  <w:num w:numId="4" w16cid:durableId="1035302643">
    <w:abstractNumId w:val="17"/>
  </w:num>
  <w:num w:numId="5" w16cid:durableId="1588462358">
    <w:abstractNumId w:val="27"/>
  </w:num>
  <w:num w:numId="6" w16cid:durableId="336200895">
    <w:abstractNumId w:val="21"/>
  </w:num>
  <w:num w:numId="7" w16cid:durableId="530610520">
    <w:abstractNumId w:val="15"/>
  </w:num>
  <w:num w:numId="8" w16cid:durableId="1215039684">
    <w:abstractNumId w:val="29"/>
  </w:num>
  <w:num w:numId="9" w16cid:durableId="1931311201">
    <w:abstractNumId w:val="24"/>
  </w:num>
  <w:num w:numId="10" w16cid:durableId="1755274028">
    <w:abstractNumId w:val="7"/>
  </w:num>
  <w:num w:numId="11" w16cid:durableId="1397167063">
    <w:abstractNumId w:val="28"/>
  </w:num>
  <w:num w:numId="12" w16cid:durableId="781342368">
    <w:abstractNumId w:val="9"/>
  </w:num>
  <w:num w:numId="13" w16cid:durableId="1518541834">
    <w:abstractNumId w:val="3"/>
  </w:num>
  <w:num w:numId="14" w16cid:durableId="138573673">
    <w:abstractNumId w:val="23"/>
  </w:num>
  <w:num w:numId="15" w16cid:durableId="1198811200">
    <w:abstractNumId w:val="22"/>
  </w:num>
  <w:num w:numId="16" w16cid:durableId="1970280293">
    <w:abstractNumId w:val="6"/>
  </w:num>
  <w:num w:numId="17" w16cid:durableId="1890142187">
    <w:abstractNumId w:val="25"/>
  </w:num>
  <w:num w:numId="18" w16cid:durableId="1894076105">
    <w:abstractNumId w:val="1"/>
  </w:num>
  <w:num w:numId="19" w16cid:durableId="1253851678">
    <w:abstractNumId w:val="4"/>
  </w:num>
  <w:num w:numId="20" w16cid:durableId="1598095846">
    <w:abstractNumId w:val="13"/>
  </w:num>
  <w:num w:numId="21" w16cid:durableId="579560510">
    <w:abstractNumId w:val="26"/>
  </w:num>
  <w:num w:numId="22" w16cid:durableId="348796737">
    <w:abstractNumId w:val="30"/>
  </w:num>
  <w:num w:numId="23" w16cid:durableId="1726683028">
    <w:abstractNumId w:val="20"/>
  </w:num>
  <w:num w:numId="24" w16cid:durableId="2110807247">
    <w:abstractNumId w:val="14"/>
  </w:num>
  <w:num w:numId="25" w16cid:durableId="964625238">
    <w:abstractNumId w:val="8"/>
  </w:num>
  <w:num w:numId="26" w16cid:durableId="808858411">
    <w:abstractNumId w:val="11"/>
  </w:num>
  <w:num w:numId="27" w16cid:durableId="1694721721">
    <w:abstractNumId w:val="12"/>
  </w:num>
  <w:num w:numId="28" w16cid:durableId="2039087708">
    <w:abstractNumId w:val="0"/>
    <w:lvlOverride w:ilvl="0">
      <w:lvl w:ilvl="0">
        <w:numFmt w:val="bullet"/>
        <w:lvlText w:val=""/>
        <w:legacy w:legacy="1" w:legacySpace="0" w:legacyIndent="0"/>
        <w:lvlJc w:val="left"/>
        <w:rPr>
          <w:rFonts w:ascii="Symbol" w:hAnsi="Symbol" w:hint="default"/>
        </w:rPr>
      </w:lvl>
    </w:lvlOverride>
  </w:num>
  <w:num w:numId="29" w16cid:durableId="1756243843">
    <w:abstractNumId w:val="2"/>
  </w:num>
  <w:num w:numId="30" w16cid:durableId="1367834453">
    <w:abstractNumId w:val="18"/>
  </w:num>
  <w:num w:numId="31" w16cid:durableId="1526404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CC1"/>
    <w:rsid w:val="00082F86"/>
    <w:rsid w:val="00092FDA"/>
    <w:rsid w:val="00095014"/>
    <w:rsid w:val="000C5AB3"/>
    <w:rsid w:val="001125FB"/>
    <w:rsid w:val="0012174A"/>
    <w:rsid w:val="001572C7"/>
    <w:rsid w:val="001A08AD"/>
    <w:rsid w:val="00224476"/>
    <w:rsid w:val="00267E71"/>
    <w:rsid w:val="002B5E39"/>
    <w:rsid w:val="002E5D51"/>
    <w:rsid w:val="00300920"/>
    <w:rsid w:val="003350D5"/>
    <w:rsid w:val="00343A39"/>
    <w:rsid w:val="00366CE0"/>
    <w:rsid w:val="00424B80"/>
    <w:rsid w:val="004C7B41"/>
    <w:rsid w:val="004D1784"/>
    <w:rsid w:val="004D6F28"/>
    <w:rsid w:val="004E61D7"/>
    <w:rsid w:val="004F636E"/>
    <w:rsid w:val="0053464A"/>
    <w:rsid w:val="00597A81"/>
    <w:rsid w:val="005D2295"/>
    <w:rsid w:val="00613CC1"/>
    <w:rsid w:val="006726E6"/>
    <w:rsid w:val="006863EC"/>
    <w:rsid w:val="0069387E"/>
    <w:rsid w:val="006A5B9E"/>
    <w:rsid w:val="006B48FF"/>
    <w:rsid w:val="006D144C"/>
    <w:rsid w:val="006E61ED"/>
    <w:rsid w:val="006E7B3D"/>
    <w:rsid w:val="00701B1A"/>
    <w:rsid w:val="00712ED0"/>
    <w:rsid w:val="007B49FC"/>
    <w:rsid w:val="007D76C7"/>
    <w:rsid w:val="007E3F3B"/>
    <w:rsid w:val="00804A7C"/>
    <w:rsid w:val="0085018C"/>
    <w:rsid w:val="0085100E"/>
    <w:rsid w:val="00861E9B"/>
    <w:rsid w:val="00871EFC"/>
    <w:rsid w:val="008A4AEA"/>
    <w:rsid w:val="008F1A4C"/>
    <w:rsid w:val="008F3464"/>
    <w:rsid w:val="009273F5"/>
    <w:rsid w:val="00942654"/>
    <w:rsid w:val="00957C88"/>
    <w:rsid w:val="00981714"/>
    <w:rsid w:val="00982136"/>
    <w:rsid w:val="009A50A4"/>
    <w:rsid w:val="00A06E73"/>
    <w:rsid w:val="00A143CD"/>
    <w:rsid w:val="00A2550B"/>
    <w:rsid w:val="00A409DB"/>
    <w:rsid w:val="00A75F3C"/>
    <w:rsid w:val="00AA7818"/>
    <w:rsid w:val="00AC26DD"/>
    <w:rsid w:val="00AC3C67"/>
    <w:rsid w:val="00AD1C9D"/>
    <w:rsid w:val="00AD217B"/>
    <w:rsid w:val="00AE4A62"/>
    <w:rsid w:val="00B56A93"/>
    <w:rsid w:val="00B61E02"/>
    <w:rsid w:val="00B8462B"/>
    <w:rsid w:val="00BA0153"/>
    <w:rsid w:val="00BC2876"/>
    <w:rsid w:val="00BC7E5A"/>
    <w:rsid w:val="00BD5BAA"/>
    <w:rsid w:val="00BE5CFD"/>
    <w:rsid w:val="00C57E5B"/>
    <w:rsid w:val="00C87F2E"/>
    <w:rsid w:val="00CA0598"/>
    <w:rsid w:val="00CC4182"/>
    <w:rsid w:val="00CC4FC2"/>
    <w:rsid w:val="00CC661A"/>
    <w:rsid w:val="00D34D55"/>
    <w:rsid w:val="00D35B97"/>
    <w:rsid w:val="00D36238"/>
    <w:rsid w:val="00D70A77"/>
    <w:rsid w:val="00D72295"/>
    <w:rsid w:val="00DC1D62"/>
    <w:rsid w:val="00DF0F61"/>
    <w:rsid w:val="00E01F97"/>
    <w:rsid w:val="00E029AB"/>
    <w:rsid w:val="00E21C43"/>
    <w:rsid w:val="00E42067"/>
    <w:rsid w:val="00E54A38"/>
    <w:rsid w:val="00EA7AF9"/>
    <w:rsid w:val="00F1199B"/>
    <w:rsid w:val="00F16ACA"/>
    <w:rsid w:val="00F35096"/>
    <w:rsid w:val="00F54FE2"/>
    <w:rsid w:val="00F74E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F126B"/>
  <w15:docId w15:val="{DB407608-140A-4618-9146-A148438C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863EC"/>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863EC"/>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13CC1"/>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613CC1"/>
    <w:rPr>
      <w:color w:val="0000FF"/>
      <w:u w:val="single"/>
    </w:rPr>
  </w:style>
  <w:style w:type="paragraph" w:styleId="Kopfzeile">
    <w:name w:val="header"/>
    <w:basedOn w:val="Standard"/>
    <w:link w:val="KopfzeileZchn"/>
    <w:uiPriority w:val="99"/>
    <w:unhideWhenUsed/>
    <w:rsid w:val="00613CC1"/>
    <w:pPr>
      <w:tabs>
        <w:tab w:val="center" w:pos="4536"/>
        <w:tab w:val="right" w:pos="9072"/>
      </w:tabs>
    </w:pPr>
  </w:style>
  <w:style w:type="character" w:customStyle="1" w:styleId="KopfzeileZchn">
    <w:name w:val="Kopfzeile Zchn"/>
    <w:basedOn w:val="Absatz-Standardschriftart"/>
    <w:link w:val="Kopfzeile"/>
    <w:uiPriority w:val="99"/>
    <w:rsid w:val="00613CC1"/>
  </w:style>
  <w:style w:type="paragraph" w:styleId="Fuzeile">
    <w:name w:val="footer"/>
    <w:basedOn w:val="Standard"/>
    <w:link w:val="FuzeileZchn"/>
    <w:uiPriority w:val="99"/>
    <w:unhideWhenUsed/>
    <w:rsid w:val="00613CC1"/>
    <w:pPr>
      <w:tabs>
        <w:tab w:val="center" w:pos="4536"/>
        <w:tab w:val="right" w:pos="9072"/>
      </w:tabs>
    </w:pPr>
  </w:style>
  <w:style w:type="character" w:customStyle="1" w:styleId="FuzeileZchn">
    <w:name w:val="Fußzeile Zchn"/>
    <w:basedOn w:val="Absatz-Standardschriftart"/>
    <w:link w:val="Fuzeile"/>
    <w:uiPriority w:val="99"/>
    <w:rsid w:val="00613CC1"/>
  </w:style>
  <w:style w:type="paragraph" w:styleId="Sprechblasentext">
    <w:name w:val="Balloon Text"/>
    <w:basedOn w:val="Standard"/>
    <w:link w:val="SprechblasentextZchn"/>
    <w:uiPriority w:val="99"/>
    <w:semiHidden/>
    <w:unhideWhenUsed/>
    <w:rsid w:val="00613C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3CC1"/>
    <w:rPr>
      <w:rFonts w:ascii="Tahoma" w:hAnsi="Tahoma" w:cs="Tahoma"/>
      <w:sz w:val="16"/>
      <w:szCs w:val="16"/>
    </w:rPr>
  </w:style>
  <w:style w:type="paragraph" w:customStyle="1" w:styleId="Funotentext1">
    <w:name w:val="Fußnotentext1"/>
    <w:basedOn w:val="Standard"/>
    <w:next w:val="Funotentext"/>
    <w:link w:val="FunotentextZchn"/>
    <w:uiPriority w:val="99"/>
    <w:unhideWhenUsed/>
    <w:rsid w:val="005D2295"/>
    <w:rPr>
      <w:sz w:val="20"/>
      <w:szCs w:val="20"/>
    </w:rPr>
  </w:style>
  <w:style w:type="character" w:customStyle="1" w:styleId="FunotentextZchn">
    <w:name w:val="Fußnotentext Zchn"/>
    <w:basedOn w:val="Absatz-Standardschriftart"/>
    <w:link w:val="Funotentext1"/>
    <w:uiPriority w:val="99"/>
    <w:rsid w:val="005D2295"/>
    <w:rPr>
      <w:sz w:val="20"/>
      <w:szCs w:val="20"/>
    </w:rPr>
  </w:style>
  <w:style w:type="character" w:styleId="Funotenzeichen">
    <w:name w:val="footnote reference"/>
    <w:basedOn w:val="Absatz-Standardschriftart"/>
    <w:uiPriority w:val="99"/>
    <w:semiHidden/>
    <w:unhideWhenUsed/>
    <w:rsid w:val="005D2295"/>
    <w:rPr>
      <w:vertAlign w:val="superscript"/>
    </w:rPr>
  </w:style>
  <w:style w:type="paragraph" w:styleId="Funotentext">
    <w:name w:val="footnote text"/>
    <w:basedOn w:val="Standard"/>
    <w:link w:val="FunotentextZchn1"/>
    <w:uiPriority w:val="99"/>
    <w:semiHidden/>
    <w:unhideWhenUsed/>
    <w:rsid w:val="005D2295"/>
    <w:rPr>
      <w:sz w:val="20"/>
      <w:szCs w:val="20"/>
    </w:rPr>
  </w:style>
  <w:style w:type="character" w:customStyle="1" w:styleId="FunotentextZchn1">
    <w:name w:val="Fußnotentext Zchn1"/>
    <w:basedOn w:val="Absatz-Standardschriftart"/>
    <w:link w:val="Funotentext"/>
    <w:uiPriority w:val="99"/>
    <w:semiHidden/>
    <w:rsid w:val="005D2295"/>
    <w:rPr>
      <w:sz w:val="20"/>
      <w:szCs w:val="20"/>
    </w:rPr>
  </w:style>
  <w:style w:type="table" w:styleId="Tabellenraster">
    <w:name w:val="Table Grid"/>
    <w:basedOn w:val="NormaleTabelle"/>
    <w:uiPriority w:val="59"/>
    <w:rsid w:val="005D2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61E9B"/>
    <w:rPr>
      <w:color w:val="605E5C"/>
      <w:shd w:val="clear" w:color="auto" w:fill="E1DFDD"/>
    </w:rPr>
  </w:style>
  <w:style w:type="character" w:styleId="Kommentarzeichen">
    <w:name w:val="annotation reference"/>
    <w:basedOn w:val="Absatz-Standardschriftart"/>
    <w:uiPriority w:val="99"/>
    <w:semiHidden/>
    <w:unhideWhenUsed/>
    <w:qFormat/>
    <w:rsid w:val="001125FB"/>
    <w:rPr>
      <w:sz w:val="16"/>
      <w:szCs w:val="16"/>
    </w:rPr>
  </w:style>
  <w:style w:type="paragraph" w:styleId="Kommentartext">
    <w:name w:val="annotation text"/>
    <w:basedOn w:val="Standard"/>
    <w:link w:val="KommentartextZchn"/>
    <w:uiPriority w:val="99"/>
    <w:unhideWhenUsed/>
    <w:qFormat/>
    <w:rsid w:val="001125FB"/>
    <w:rPr>
      <w:sz w:val="20"/>
      <w:szCs w:val="20"/>
    </w:rPr>
  </w:style>
  <w:style w:type="character" w:customStyle="1" w:styleId="KommentartextZchn">
    <w:name w:val="Kommentartext Zchn"/>
    <w:basedOn w:val="Absatz-Standardschriftart"/>
    <w:link w:val="Kommentartext"/>
    <w:uiPriority w:val="99"/>
    <w:qFormat/>
    <w:rsid w:val="001125FB"/>
    <w:rPr>
      <w:sz w:val="20"/>
      <w:szCs w:val="20"/>
    </w:rPr>
  </w:style>
  <w:style w:type="paragraph" w:styleId="Listenabsatz">
    <w:name w:val="List Paragraph"/>
    <w:basedOn w:val="Standard"/>
    <w:uiPriority w:val="34"/>
    <w:qFormat/>
    <w:rsid w:val="00E01F97"/>
    <w:pPr>
      <w:ind w:left="720"/>
      <w:contextualSpacing/>
    </w:pPr>
  </w:style>
  <w:style w:type="paragraph" w:styleId="Kommentarthema">
    <w:name w:val="annotation subject"/>
    <w:basedOn w:val="Kommentartext"/>
    <w:next w:val="Kommentartext"/>
    <w:link w:val="KommentarthemaZchn"/>
    <w:uiPriority w:val="99"/>
    <w:semiHidden/>
    <w:unhideWhenUsed/>
    <w:rsid w:val="00E01F97"/>
    <w:rPr>
      <w:b/>
      <w:bCs/>
    </w:rPr>
  </w:style>
  <w:style w:type="character" w:customStyle="1" w:styleId="KommentarthemaZchn">
    <w:name w:val="Kommentarthema Zchn"/>
    <w:basedOn w:val="KommentartextZchn"/>
    <w:link w:val="Kommentarthema"/>
    <w:uiPriority w:val="99"/>
    <w:semiHidden/>
    <w:rsid w:val="00E01F97"/>
    <w:rPr>
      <w:b/>
      <w:bCs/>
      <w:sz w:val="20"/>
      <w:szCs w:val="20"/>
    </w:rPr>
  </w:style>
  <w:style w:type="character" w:styleId="BesuchterLink">
    <w:name w:val="FollowedHyperlink"/>
    <w:basedOn w:val="Absatz-Standardschriftart"/>
    <w:uiPriority w:val="99"/>
    <w:semiHidden/>
    <w:unhideWhenUsed/>
    <w:rsid w:val="00E01F97"/>
    <w:rPr>
      <w:color w:val="800080" w:themeColor="followedHyperlink"/>
      <w:u w:val="single"/>
    </w:rPr>
  </w:style>
  <w:style w:type="paragraph" w:styleId="berarbeitung">
    <w:name w:val="Revision"/>
    <w:hidden/>
    <w:uiPriority w:val="99"/>
    <w:semiHidden/>
    <w:rsid w:val="00BE5CFD"/>
  </w:style>
  <w:style w:type="character" w:customStyle="1" w:styleId="berschrift1Zchn">
    <w:name w:val="Überschrift 1 Zchn"/>
    <w:basedOn w:val="Absatz-Standardschriftart"/>
    <w:link w:val="berschrift1"/>
    <w:uiPriority w:val="9"/>
    <w:rsid w:val="006863EC"/>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863EC"/>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6863EC"/>
    <w:rPr>
      <w:b/>
      <w:bCs/>
    </w:rPr>
  </w:style>
  <w:style w:type="paragraph" w:styleId="Textkrper">
    <w:name w:val="Body Text"/>
    <w:basedOn w:val="Standard"/>
    <w:link w:val="TextkrperZchn"/>
    <w:uiPriority w:val="1"/>
    <w:qFormat/>
    <w:rsid w:val="00267E71"/>
    <w:pPr>
      <w:widowControl w:val="0"/>
      <w:suppressAutoHyphens/>
      <w:ind w:left="111"/>
    </w:pPr>
    <w:rPr>
      <w:rFonts w:eastAsia="Arial" w:cs="Arial"/>
      <w:sz w:val="24"/>
      <w:szCs w:val="24"/>
    </w:rPr>
  </w:style>
  <w:style w:type="character" w:customStyle="1" w:styleId="TextkrperZchn">
    <w:name w:val="Textkörper Zchn"/>
    <w:basedOn w:val="Absatz-Standardschriftart"/>
    <w:link w:val="Textkrper"/>
    <w:uiPriority w:val="1"/>
    <w:rsid w:val="00267E71"/>
    <w:rPr>
      <w:rFonts w:eastAsia="Arial" w:cs="Arial"/>
      <w:sz w:val="24"/>
      <w:szCs w:val="24"/>
    </w:rPr>
  </w:style>
  <w:style w:type="character" w:styleId="Hervorhebung">
    <w:name w:val="Emphasis"/>
    <w:basedOn w:val="Absatz-Standardschriftart"/>
    <w:qFormat/>
    <w:rsid w:val="0085100E"/>
    <w:rPr>
      <w:i/>
      <w:iCs/>
    </w:rPr>
  </w:style>
  <w:style w:type="paragraph" w:customStyle="1" w:styleId="Tabelleninhalt">
    <w:name w:val="Tabelleninhalt"/>
    <w:basedOn w:val="Standard"/>
    <w:qFormat/>
    <w:rsid w:val="0085100E"/>
    <w:pPr>
      <w:widowControl w:val="0"/>
      <w:suppressLineNumbers/>
      <w:suppressAutoHyphens/>
    </w:pPr>
    <w:rPr>
      <w:rFonts w:eastAsia="NSimSun" w:cs="Arial"/>
      <w:kern w:val="2"/>
      <w:sz w:val="24"/>
      <w:szCs w:val="24"/>
      <w:lang w:eastAsia="zh-CN" w:bidi="hi-IN"/>
    </w:rPr>
  </w:style>
  <w:style w:type="paragraph" w:customStyle="1" w:styleId="Default">
    <w:name w:val="Default"/>
    <w:qFormat/>
    <w:rsid w:val="0085100E"/>
    <w:pPr>
      <w:suppressAutoHyphens/>
    </w:pPr>
    <w:rPr>
      <w:rFonts w:ascii="Calibri" w:eastAsia="NSimSun" w:hAnsi="Calibri" w:cs="Calibri"/>
      <w:color w:val="000000"/>
      <w:kern w:val="2"/>
      <w:sz w:val="24"/>
      <w:szCs w:val="24"/>
      <w:lang w:eastAsia="zh-CN" w:bidi="hi-IN"/>
    </w:rPr>
  </w:style>
  <w:style w:type="paragraph" w:customStyle="1" w:styleId="pf0">
    <w:name w:val="pf0"/>
    <w:basedOn w:val="Standard"/>
    <w:rsid w:val="0085100E"/>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cf01">
    <w:name w:val="cf01"/>
    <w:basedOn w:val="Absatz-Standardschriftart"/>
    <w:rsid w:val="0085100E"/>
    <w:rPr>
      <w:rFonts w:ascii="Segoe UI" w:hAnsi="Segoe UI" w:cs="Segoe UI" w:hint="default"/>
      <w:sz w:val="18"/>
      <w:szCs w:val="18"/>
    </w:rPr>
  </w:style>
  <w:style w:type="character" w:customStyle="1" w:styleId="cf11">
    <w:name w:val="cf11"/>
    <w:basedOn w:val="Absatz-Standardschriftart"/>
    <w:rsid w:val="0085100E"/>
    <w:rPr>
      <w:rFonts w:ascii="Segoe UI" w:hAnsi="Segoe UI" w:cs="Segoe UI" w:hint="default"/>
      <w:b/>
      <w:bCs/>
      <w:sz w:val="18"/>
      <w:szCs w:val="18"/>
    </w:rPr>
  </w:style>
  <w:style w:type="character" w:customStyle="1" w:styleId="cf21">
    <w:name w:val="cf21"/>
    <w:basedOn w:val="Absatz-Standardschriftart"/>
    <w:rsid w:val="0085100E"/>
    <w:rPr>
      <w:rFonts w:ascii="Segoe UI" w:hAnsi="Segoe UI" w:cs="Segoe UI" w:hint="default"/>
      <w:color w:val="395D73"/>
      <w:sz w:val="18"/>
      <w:szCs w:val="18"/>
    </w:rPr>
  </w:style>
  <w:style w:type="character" w:customStyle="1" w:styleId="cf31">
    <w:name w:val="cf31"/>
    <w:basedOn w:val="Absatz-Standardschriftart"/>
    <w:rsid w:val="0085100E"/>
    <w:rPr>
      <w:rFonts w:ascii="Segoe UI" w:hAnsi="Segoe UI" w:cs="Segoe UI" w:hint="default"/>
      <w:i/>
      <w:iCs/>
      <w:color w:val="395D73"/>
      <w:sz w:val="18"/>
      <w:szCs w:val="18"/>
    </w:rPr>
  </w:style>
  <w:style w:type="character" w:customStyle="1" w:styleId="cf41">
    <w:name w:val="cf41"/>
    <w:basedOn w:val="Absatz-Standardschriftart"/>
    <w:rsid w:val="0085100E"/>
    <w:rPr>
      <w:rFonts w:ascii="Segoe UI" w:hAnsi="Segoe UI" w:cs="Segoe UI" w:hint="default"/>
      <w:b/>
      <w:bCs/>
      <w:i/>
      <w:iCs/>
      <w:color w:val="395D73"/>
      <w:sz w:val="18"/>
      <w:szCs w:val="18"/>
    </w:rPr>
  </w:style>
  <w:style w:type="table" w:styleId="Gitternetztabelle1hellAkzent3">
    <w:name w:val="Grid Table 1 Light Accent 3"/>
    <w:basedOn w:val="NormaleTabelle"/>
    <w:uiPriority w:val="46"/>
    <w:rsid w:val="004C7B4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itternetztabelle2Akzent3">
    <w:name w:val="Grid Table 2 Accent 3"/>
    <w:basedOn w:val="NormaleTabelle"/>
    <w:uiPriority w:val="47"/>
    <w:rsid w:val="004C7B4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ntabelle6farbigAkzent3">
    <w:name w:val="List Table 6 Colorful Accent 3"/>
    <w:basedOn w:val="NormaleTabelle"/>
    <w:uiPriority w:val="51"/>
    <w:rsid w:val="004C7B4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98209">
      <w:bodyDiv w:val="1"/>
      <w:marLeft w:val="0"/>
      <w:marRight w:val="0"/>
      <w:marTop w:val="0"/>
      <w:marBottom w:val="0"/>
      <w:divBdr>
        <w:top w:val="none" w:sz="0" w:space="0" w:color="auto"/>
        <w:left w:val="none" w:sz="0" w:space="0" w:color="auto"/>
        <w:bottom w:val="none" w:sz="0" w:space="0" w:color="auto"/>
        <w:right w:val="none" w:sz="0" w:space="0" w:color="auto"/>
      </w:divBdr>
      <w:divsChild>
        <w:div w:id="78410373">
          <w:marLeft w:val="0"/>
          <w:marRight w:val="0"/>
          <w:marTop w:val="0"/>
          <w:marBottom w:val="0"/>
          <w:divBdr>
            <w:top w:val="none" w:sz="0" w:space="0" w:color="auto"/>
            <w:left w:val="none" w:sz="0" w:space="0" w:color="auto"/>
            <w:bottom w:val="none" w:sz="0" w:space="0" w:color="auto"/>
            <w:right w:val="none" w:sz="0" w:space="0" w:color="auto"/>
          </w:divBdr>
          <w:divsChild>
            <w:div w:id="20672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81137">
      <w:bodyDiv w:val="1"/>
      <w:marLeft w:val="0"/>
      <w:marRight w:val="0"/>
      <w:marTop w:val="0"/>
      <w:marBottom w:val="0"/>
      <w:divBdr>
        <w:top w:val="none" w:sz="0" w:space="0" w:color="auto"/>
        <w:left w:val="none" w:sz="0" w:space="0" w:color="auto"/>
        <w:bottom w:val="none" w:sz="0" w:space="0" w:color="auto"/>
        <w:right w:val="none" w:sz="0" w:space="0" w:color="auto"/>
      </w:divBdr>
      <w:divsChild>
        <w:div w:id="648629050">
          <w:marLeft w:val="0"/>
          <w:marRight w:val="0"/>
          <w:marTop w:val="0"/>
          <w:marBottom w:val="0"/>
          <w:divBdr>
            <w:top w:val="none" w:sz="0" w:space="0" w:color="auto"/>
            <w:left w:val="none" w:sz="0" w:space="0" w:color="auto"/>
            <w:bottom w:val="none" w:sz="0" w:space="0" w:color="auto"/>
            <w:right w:val="none" w:sz="0" w:space="0" w:color="auto"/>
          </w:divBdr>
          <w:divsChild>
            <w:div w:id="31588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9291">
      <w:bodyDiv w:val="1"/>
      <w:marLeft w:val="0"/>
      <w:marRight w:val="0"/>
      <w:marTop w:val="0"/>
      <w:marBottom w:val="0"/>
      <w:divBdr>
        <w:top w:val="none" w:sz="0" w:space="0" w:color="auto"/>
        <w:left w:val="none" w:sz="0" w:space="0" w:color="auto"/>
        <w:bottom w:val="none" w:sz="0" w:space="0" w:color="auto"/>
        <w:right w:val="none" w:sz="0" w:space="0" w:color="auto"/>
      </w:divBdr>
    </w:div>
    <w:div w:id="729038609">
      <w:bodyDiv w:val="1"/>
      <w:marLeft w:val="0"/>
      <w:marRight w:val="0"/>
      <w:marTop w:val="0"/>
      <w:marBottom w:val="0"/>
      <w:divBdr>
        <w:top w:val="none" w:sz="0" w:space="0" w:color="auto"/>
        <w:left w:val="none" w:sz="0" w:space="0" w:color="auto"/>
        <w:bottom w:val="none" w:sz="0" w:space="0" w:color="auto"/>
        <w:right w:val="none" w:sz="0" w:space="0" w:color="auto"/>
      </w:divBdr>
      <w:divsChild>
        <w:div w:id="1903632657">
          <w:marLeft w:val="0"/>
          <w:marRight w:val="0"/>
          <w:marTop w:val="0"/>
          <w:marBottom w:val="0"/>
          <w:divBdr>
            <w:top w:val="none" w:sz="0" w:space="0" w:color="auto"/>
            <w:left w:val="none" w:sz="0" w:space="0" w:color="auto"/>
            <w:bottom w:val="none" w:sz="0" w:space="0" w:color="auto"/>
            <w:right w:val="none" w:sz="0" w:space="0" w:color="auto"/>
          </w:divBdr>
          <w:divsChild>
            <w:div w:id="172995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3494">
      <w:bodyDiv w:val="1"/>
      <w:marLeft w:val="0"/>
      <w:marRight w:val="0"/>
      <w:marTop w:val="0"/>
      <w:marBottom w:val="0"/>
      <w:divBdr>
        <w:top w:val="none" w:sz="0" w:space="0" w:color="auto"/>
        <w:left w:val="none" w:sz="0" w:space="0" w:color="auto"/>
        <w:bottom w:val="none" w:sz="0" w:space="0" w:color="auto"/>
        <w:right w:val="none" w:sz="0" w:space="0" w:color="auto"/>
      </w:divBdr>
      <w:divsChild>
        <w:div w:id="305816988">
          <w:marLeft w:val="0"/>
          <w:marRight w:val="0"/>
          <w:marTop w:val="0"/>
          <w:marBottom w:val="0"/>
          <w:divBdr>
            <w:top w:val="none" w:sz="0" w:space="0" w:color="auto"/>
            <w:left w:val="none" w:sz="0" w:space="0" w:color="auto"/>
            <w:bottom w:val="none" w:sz="0" w:space="0" w:color="auto"/>
            <w:right w:val="none" w:sz="0" w:space="0" w:color="auto"/>
          </w:divBdr>
          <w:divsChild>
            <w:div w:id="1199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278">
      <w:bodyDiv w:val="1"/>
      <w:marLeft w:val="0"/>
      <w:marRight w:val="0"/>
      <w:marTop w:val="0"/>
      <w:marBottom w:val="0"/>
      <w:divBdr>
        <w:top w:val="none" w:sz="0" w:space="0" w:color="auto"/>
        <w:left w:val="none" w:sz="0" w:space="0" w:color="auto"/>
        <w:bottom w:val="none" w:sz="0" w:space="0" w:color="auto"/>
        <w:right w:val="none" w:sz="0" w:space="0" w:color="auto"/>
      </w:divBdr>
      <w:divsChild>
        <w:div w:id="627129333">
          <w:marLeft w:val="0"/>
          <w:marRight w:val="0"/>
          <w:marTop w:val="0"/>
          <w:marBottom w:val="0"/>
          <w:divBdr>
            <w:top w:val="none" w:sz="0" w:space="0" w:color="auto"/>
            <w:left w:val="none" w:sz="0" w:space="0" w:color="auto"/>
            <w:bottom w:val="none" w:sz="0" w:space="0" w:color="auto"/>
            <w:right w:val="none" w:sz="0" w:space="0" w:color="auto"/>
          </w:divBdr>
          <w:divsChild>
            <w:div w:id="16728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1647">
      <w:bodyDiv w:val="1"/>
      <w:marLeft w:val="0"/>
      <w:marRight w:val="0"/>
      <w:marTop w:val="0"/>
      <w:marBottom w:val="0"/>
      <w:divBdr>
        <w:top w:val="none" w:sz="0" w:space="0" w:color="auto"/>
        <w:left w:val="none" w:sz="0" w:space="0" w:color="auto"/>
        <w:bottom w:val="none" w:sz="0" w:space="0" w:color="auto"/>
        <w:right w:val="none" w:sz="0" w:space="0" w:color="auto"/>
      </w:divBdr>
      <w:divsChild>
        <w:div w:id="228737016">
          <w:marLeft w:val="0"/>
          <w:marRight w:val="0"/>
          <w:marTop w:val="0"/>
          <w:marBottom w:val="0"/>
          <w:divBdr>
            <w:top w:val="none" w:sz="0" w:space="0" w:color="auto"/>
            <w:left w:val="none" w:sz="0" w:space="0" w:color="auto"/>
            <w:bottom w:val="none" w:sz="0" w:space="0" w:color="auto"/>
            <w:right w:val="none" w:sz="0" w:space="0" w:color="auto"/>
          </w:divBdr>
          <w:divsChild>
            <w:div w:id="190679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740">
      <w:bodyDiv w:val="1"/>
      <w:marLeft w:val="0"/>
      <w:marRight w:val="0"/>
      <w:marTop w:val="0"/>
      <w:marBottom w:val="0"/>
      <w:divBdr>
        <w:top w:val="none" w:sz="0" w:space="0" w:color="auto"/>
        <w:left w:val="none" w:sz="0" w:space="0" w:color="auto"/>
        <w:bottom w:val="none" w:sz="0" w:space="0" w:color="auto"/>
        <w:right w:val="none" w:sz="0" w:space="0" w:color="auto"/>
      </w:divBdr>
    </w:div>
    <w:div w:id="975404649">
      <w:bodyDiv w:val="1"/>
      <w:marLeft w:val="0"/>
      <w:marRight w:val="0"/>
      <w:marTop w:val="0"/>
      <w:marBottom w:val="0"/>
      <w:divBdr>
        <w:top w:val="none" w:sz="0" w:space="0" w:color="auto"/>
        <w:left w:val="none" w:sz="0" w:space="0" w:color="auto"/>
        <w:bottom w:val="none" w:sz="0" w:space="0" w:color="auto"/>
        <w:right w:val="none" w:sz="0" w:space="0" w:color="auto"/>
      </w:divBdr>
      <w:divsChild>
        <w:div w:id="2046787131">
          <w:marLeft w:val="0"/>
          <w:marRight w:val="0"/>
          <w:marTop w:val="0"/>
          <w:marBottom w:val="0"/>
          <w:divBdr>
            <w:top w:val="none" w:sz="0" w:space="0" w:color="auto"/>
            <w:left w:val="none" w:sz="0" w:space="0" w:color="auto"/>
            <w:bottom w:val="none" w:sz="0" w:space="0" w:color="auto"/>
            <w:right w:val="none" w:sz="0" w:space="0" w:color="auto"/>
          </w:divBdr>
          <w:divsChild>
            <w:div w:id="7160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891">
      <w:bodyDiv w:val="1"/>
      <w:marLeft w:val="0"/>
      <w:marRight w:val="0"/>
      <w:marTop w:val="0"/>
      <w:marBottom w:val="0"/>
      <w:divBdr>
        <w:top w:val="none" w:sz="0" w:space="0" w:color="auto"/>
        <w:left w:val="none" w:sz="0" w:space="0" w:color="auto"/>
        <w:bottom w:val="none" w:sz="0" w:space="0" w:color="auto"/>
        <w:right w:val="none" w:sz="0" w:space="0" w:color="auto"/>
      </w:divBdr>
      <w:divsChild>
        <w:div w:id="665981574">
          <w:marLeft w:val="0"/>
          <w:marRight w:val="0"/>
          <w:marTop w:val="0"/>
          <w:marBottom w:val="0"/>
          <w:divBdr>
            <w:top w:val="none" w:sz="0" w:space="0" w:color="auto"/>
            <w:left w:val="none" w:sz="0" w:space="0" w:color="auto"/>
            <w:bottom w:val="none" w:sz="0" w:space="0" w:color="auto"/>
            <w:right w:val="none" w:sz="0" w:space="0" w:color="auto"/>
          </w:divBdr>
          <w:divsChild>
            <w:div w:id="143860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470">
      <w:bodyDiv w:val="1"/>
      <w:marLeft w:val="0"/>
      <w:marRight w:val="0"/>
      <w:marTop w:val="0"/>
      <w:marBottom w:val="0"/>
      <w:divBdr>
        <w:top w:val="none" w:sz="0" w:space="0" w:color="auto"/>
        <w:left w:val="none" w:sz="0" w:space="0" w:color="auto"/>
        <w:bottom w:val="none" w:sz="0" w:space="0" w:color="auto"/>
        <w:right w:val="none" w:sz="0" w:space="0" w:color="auto"/>
      </w:divBdr>
    </w:div>
    <w:div w:id="1301690097">
      <w:bodyDiv w:val="1"/>
      <w:marLeft w:val="0"/>
      <w:marRight w:val="0"/>
      <w:marTop w:val="0"/>
      <w:marBottom w:val="0"/>
      <w:divBdr>
        <w:top w:val="none" w:sz="0" w:space="0" w:color="auto"/>
        <w:left w:val="none" w:sz="0" w:space="0" w:color="auto"/>
        <w:bottom w:val="none" w:sz="0" w:space="0" w:color="auto"/>
        <w:right w:val="none" w:sz="0" w:space="0" w:color="auto"/>
      </w:divBdr>
    </w:div>
    <w:div w:id="1616214055">
      <w:bodyDiv w:val="1"/>
      <w:marLeft w:val="0"/>
      <w:marRight w:val="0"/>
      <w:marTop w:val="0"/>
      <w:marBottom w:val="0"/>
      <w:divBdr>
        <w:top w:val="none" w:sz="0" w:space="0" w:color="auto"/>
        <w:left w:val="none" w:sz="0" w:space="0" w:color="auto"/>
        <w:bottom w:val="none" w:sz="0" w:space="0" w:color="auto"/>
        <w:right w:val="none" w:sz="0" w:space="0" w:color="auto"/>
      </w:divBdr>
    </w:div>
    <w:div w:id="1785687677">
      <w:bodyDiv w:val="1"/>
      <w:marLeft w:val="0"/>
      <w:marRight w:val="0"/>
      <w:marTop w:val="0"/>
      <w:marBottom w:val="0"/>
      <w:divBdr>
        <w:top w:val="none" w:sz="0" w:space="0" w:color="auto"/>
        <w:left w:val="none" w:sz="0" w:space="0" w:color="auto"/>
        <w:bottom w:val="none" w:sz="0" w:space="0" w:color="auto"/>
        <w:right w:val="none" w:sz="0" w:space="0" w:color="auto"/>
      </w:divBdr>
    </w:div>
    <w:div w:id="1848397337">
      <w:bodyDiv w:val="1"/>
      <w:marLeft w:val="0"/>
      <w:marRight w:val="0"/>
      <w:marTop w:val="0"/>
      <w:marBottom w:val="0"/>
      <w:divBdr>
        <w:top w:val="none" w:sz="0" w:space="0" w:color="auto"/>
        <w:left w:val="none" w:sz="0" w:space="0" w:color="auto"/>
        <w:bottom w:val="none" w:sz="0" w:space="0" w:color="auto"/>
        <w:right w:val="none" w:sz="0" w:space="0" w:color="auto"/>
      </w:divBdr>
    </w:div>
    <w:div w:id="1916668908">
      <w:bodyDiv w:val="1"/>
      <w:marLeft w:val="0"/>
      <w:marRight w:val="0"/>
      <w:marTop w:val="0"/>
      <w:marBottom w:val="0"/>
      <w:divBdr>
        <w:top w:val="none" w:sz="0" w:space="0" w:color="auto"/>
        <w:left w:val="none" w:sz="0" w:space="0" w:color="auto"/>
        <w:bottom w:val="none" w:sz="0" w:space="0" w:color="auto"/>
        <w:right w:val="none" w:sz="0" w:space="0" w:color="auto"/>
      </w:divBdr>
    </w:div>
    <w:div w:id="1946187156">
      <w:bodyDiv w:val="1"/>
      <w:marLeft w:val="0"/>
      <w:marRight w:val="0"/>
      <w:marTop w:val="0"/>
      <w:marBottom w:val="0"/>
      <w:divBdr>
        <w:top w:val="none" w:sz="0" w:space="0" w:color="auto"/>
        <w:left w:val="none" w:sz="0" w:space="0" w:color="auto"/>
        <w:bottom w:val="none" w:sz="0" w:space="0" w:color="auto"/>
        <w:right w:val="none" w:sz="0" w:space="0" w:color="auto"/>
      </w:divBdr>
      <w:divsChild>
        <w:div w:id="1012297612">
          <w:marLeft w:val="0"/>
          <w:marRight w:val="0"/>
          <w:marTop w:val="0"/>
          <w:marBottom w:val="0"/>
          <w:divBdr>
            <w:top w:val="none" w:sz="0" w:space="0" w:color="auto"/>
            <w:left w:val="none" w:sz="0" w:space="0" w:color="auto"/>
            <w:bottom w:val="none" w:sz="0" w:space="0" w:color="auto"/>
            <w:right w:val="none" w:sz="0" w:space="0" w:color="auto"/>
          </w:divBdr>
          <w:divsChild>
            <w:div w:id="11472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47748">
      <w:bodyDiv w:val="1"/>
      <w:marLeft w:val="0"/>
      <w:marRight w:val="0"/>
      <w:marTop w:val="0"/>
      <w:marBottom w:val="0"/>
      <w:divBdr>
        <w:top w:val="none" w:sz="0" w:space="0" w:color="auto"/>
        <w:left w:val="none" w:sz="0" w:space="0" w:color="auto"/>
        <w:bottom w:val="none" w:sz="0" w:space="0" w:color="auto"/>
        <w:right w:val="none" w:sz="0" w:space="0" w:color="auto"/>
      </w:divBdr>
      <w:divsChild>
        <w:div w:id="631984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A7EEE-7B32-4EF7-BB40-081961BC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dc:creator>
  <cp:lastModifiedBy>Nina Franz (DGVT-BV)</cp:lastModifiedBy>
  <cp:revision>55</cp:revision>
  <cp:lastPrinted>2024-05-08T12:31:00Z</cp:lastPrinted>
  <dcterms:created xsi:type="dcterms:W3CDTF">2022-03-08T09:36:00Z</dcterms:created>
  <dcterms:modified xsi:type="dcterms:W3CDTF">2024-05-13T06:43:00Z</dcterms:modified>
</cp:coreProperties>
</file>